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1F5CE643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>/DD</w:t>
      </w:r>
      <w:r w:rsidR="00186FE0">
        <w:rPr>
          <w:rFonts w:ascii="Arial" w:hAnsi="Arial" w:cs="Arial"/>
          <w:b/>
          <w:bCs/>
          <w:u w:val="single"/>
        </w:rPr>
        <w:t>/SO</w:t>
      </w:r>
      <w:r w:rsidR="00DA4866" w:rsidRPr="00F55992">
        <w:rPr>
          <w:rFonts w:ascii="Arial" w:hAnsi="Arial" w:cs="Arial"/>
          <w:b/>
          <w:bCs/>
          <w:u w:val="single"/>
        </w:rPr>
        <w:t xml:space="preserve">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4E4847">
        <w:rPr>
          <w:rFonts w:ascii="Arial" w:hAnsi="Arial" w:cs="Arial"/>
          <w:b/>
          <w:bCs/>
          <w:u w:val="single"/>
        </w:rPr>
        <w:t>7</w:t>
      </w:r>
      <w:r w:rsidR="004E4847" w:rsidRPr="004E4847">
        <w:rPr>
          <w:rFonts w:ascii="Arial" w:hAnsi="Arial" w:cs="Arial"/>
          <w:b/>
          <w:bCs/>
          <w:u w:val="single"/>
          <w:vertAlign w:val="superscript"/>
        </w:rPr>
        <w:t>th</w:t>
      </w:r>
      <w:r w:rsidR="004E4847">
        <w:rPr>
          <w:rFonts w:ascii="Arial" w:hAnsi="Arial" w:cs="Arial"/>
          <w:b/>
          <w:bCs/>
          <w:u w:val="single"/>
        </w:rPr>
        <w:t xml:space="preserve"> Jully </w:t>
      </w:r>
      <w:r w:rsidR="000C240C">
        <w:rPr>
          <w:rFonts w:ascii="Arial" w:hAnsi="Arial" w:cs="Arial"/>
          <w:b/>
          <w:bCs/>
          <w:u w:val="single"/>
        </w:rPr>
        <w:t>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5109E6E3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4E4847"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58510C5F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82078C">
              <w:rPr>
                <w:rFonts w:ascii="Arial" w:hAnsi="Arial" w:cs="Arial"/>
                <w:color w:val="000000"/>
              </w:rPr>
              <w:t>9</w:t>
            </w:r>
            <w:r w:rsidR="00ED656C">
              <w:rPr>
                <w:rFonts w:ascii="Arial" w:hAnsi="Arial" w:cs="Arial"/>
                <w:color w:val="000000"/>
              </w:rPr>
              <w:t>1</w:t>
            </w:r>
            <w:r w:rsidR="0082078C">
              <w:rPr>
                <w:rFonts w:ascii="Arial" w:hAnsi="Arial" w:cs="Arial"/>
                <w:color w:val="000000"/>
              </w:rPr>
              <w:t>.</w:t>
            </w:r>
            <w:r w:rsidR="00ED656C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29EA8BD2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ED656C">
              <w:rPr>
                <w:rFonts w:ascii="Arial" w:hAnsi="Arial" w:cs="Arial"/>
                <w:color w:val="000000"/>
              </w:rPr>
              <w:t xml:space="preserve"> June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054EB075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82078C">
              <w:rPr>
                <w:rFonts w:ascii="Arial" w:hAnsi="Arial" w:cs="Arial"/>
                <w:color w:val="000000"/>
              </w:rPr>
              <w:t>166.</w:t>
            </w:r>
            <w:r w:rsidR="00056514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5C1B47" w:rsidRPr="00F55992" w14:paraId="3008A709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F37" w14:textId="6743AC8B" w:rsidR="005C1B47" w:rsidRPr="00F55992" w:rsidRDefault="005C1B4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MW Agri Ltd</w:t>
            </w:r>
            <w:r w:rsidR="00210507">
              <w:rPr>
                <w:rFonts w:ascii="Arial" w:hAnsi="Arial" w:cs="Arial"/>
                <w:color w:val="000000"/>
              </w:rPr>
              <w:t xml:space="preserve"> (SO)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F7AE" w14:textId="115B7D6D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 cutting in the parish</w:t>
            </w:r>
            <w:r w:rsidR="00E13B40">
              <w:rPr>
                <w:rFonts w:ascii="Arial" w:hAnsi="Arial" w:cs="Arial"/>
                <w:color w:val="000000"/>
              </w:rPr>
              <w:t xml:space="preserve"> </w:t>
            </w:r>
            <w:r w:rsidR="00056514"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89E" w14:textId="16550426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10507">
              <w:rPr>
                <w:rFonts w:ascii="Arial" w:hAnsi="Arial" w:cs="Arial"/>
                <w:color w:val="000000"/>
              </w:rPr>
              <w:t>572.80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0828985D" w:rsidR="00BA58B8" w:rsidRPr="00F55992" w:rsidRDefault="002A189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Luke Mabbett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0D27AC22" w:rsidR="00274AF2" w:rsidRPr="00F55992" w:rsidRDefault="003C1F35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to trees at the Recreation Ground</w:t>
            </w:r>
            <w:r w:rsidR="00BA58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73785EAF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C1F35">
              <w:rPr>
                <w:rFonts w:ascii="Arial" w:hAnsi="Arial" w:cs="Arial"/>
                <w:color w:val="000000"/>
              </w:rPr>
              <w:t>300.00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03FC010C" w:rsidR="00271210" w:rsidRDefault="003C1F3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Bidwells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68D05EC0" w:rsidR="00271210" w:rsidRDefault="00A63250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rent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17B02C1D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733B8">
              <w:rPr>
                <w:rFonts w:ascii="Arial" w:hAnsi="Arial" w:cs="Arial"/>
                <w:color w:val="000000"/>
              </w:rPr>
              <w:t>2</w:t>
            </w:r>
            <w:r w:rsidR="00A63250">
              <w:rPr>
                <w:rFonts w:ascii="Arial" w:hAnsi="Arial" w:cs="Arial"/>
                <w:color w:val="000000"/>
              </w:rPr>
              <w:t>50.00</w:t>
            </w:r>
          </w:p>
        </w:tc>
      </w:tr>
      <w:tr w:rsidR="00A63250" w:rsidRPr="00F55992" w14:paraId="51448AE3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B93E" w14:textId="77ABA082" w:rsidR="00A63250" w:rsidRDefault="00A6325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Keith Simkin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BDE" w14:textId="7610A29A" w:rsidR="00A63250" w:rsidRDefault="00CC26CF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Parish warden hours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684" w14:textId="26A1D959" w:rsidR="00A63250" w:rsidRDefault="00CC26CF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£388</w:t>
            </w:r>
            <w:r w:rsidR="003B6F32">
              <w:rPr>
                <w:rFonts w:ascii="Arial" w:hAnsi="Arial" w:cs="Arial"/>
                <w:color w:val="000000"/>
              </w:rPr>
              <w:t>.70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57E3F8F7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9822BC">
              <w:rPr>
                <w:rFonts w:ascii="Arial" w:hAnsi="Arial" w:cs="Arial"/>
                <w:color w:val="000000"/>
              </w:rPr>
              <w:t xml:space="preserve"> </w:t>
            </w:r>
            <w:r w:rsidR="003B1FA2">
              <w:rPr>
                <w:rFonts w:ascii="Arial" w:hAnsi="Arial" w:cs="Arial"/>
                <w:color w:val="000000"/>
              </w:rPr>
              <w:t>expenses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2EB5A96F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03199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260E4052" w:rsidR="00BA12FA" w:rsidRDefault="00E25B4C" w:rsidP="00FC0F73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0630EC">
        <w:rPr>
          <w:rFonts w:ascii="Arial" w:hAnsi="Arial" w:cs="Arial"/>
          <w:b/>
          <w:bCs/>
        </w:rPr>
        <w:t>1,119.79</w:t>
      </w:r>
    </w:p>
    <w:p w14:paraId="0AE075A2" w14:textId="77777777" w:rsidR="003B6F32" w:rsidRDefault="003B6F32" w:rsidP="003B6F32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2DF63030" w14:textId="14DED592" w:rsidR="00F05ECD" w:rsidRDefault="00F05ECD" w:rsidP="003B6F32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3B6F32">
        <w:rPr>
          <w:rFonts w:ascii="Arial" w:hAnsi="Arial" w:cs="Arial"/>
          <w:b/>
          <w:bCs/>
        </w:rPr>
        <w:t xml:space="preserve">Payments </w:t>
      </w:r>
      <w:r>
        <w:rPr>
          <w:rFonts w:ascii="Arial" w:hAnsi="Arial" w:cs="Arial"/>
          <w:b/>
          <w:bCs/>
        </w:rPr>
        <w:t>made in June 2025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3685"/>
        <w:gridCol w:w="1277"/>
      </w:tblGrid>
      <w:tr w:rsidR="00F05ECD" w14:paraId="47D6C254" w14:textId="77777777" w:rsidTr="00323693">
        <w:tc>
          <w:tcPr>
            <w:tcW w:w="2126" w:type="dxa"/>
          </w:tcPr>
          <w:p w14:paraId="39331BFD" w14:textId="7C0C3F3C" w:rsidR="00F05ECD" w:rsidRDefault="00662468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685" w:type="dxa"/>
          </w:tcPr>
          <w:p w14:paraId="78C584A9" w14:textId="38CD5710" w:rsidR="00F05ECD" w:rsidRDefault="00662468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77" w:type="dxa"/>
          </w:tcPr>
          <w:p w14:paraId="4C7F39BC" w14:textId="02595776" w:rsidR="00F05ECD" w:rsidRDefault="00662468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662468" w14:paraId="45002334" w14:textId="77777777" w:rsidTr="00323693">
        <w:tc>
          <w:tcPr>
            <w:tcW w:w="2126" w:type="dxa"/>
          </w:tcPr>
          <w:p w14:paraId="7C112C68" w14:textId="2CFAAE88" w:rsidR="00662468" w:rsidRPr="00323693" w:rsidRDefault="00662468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 xml:space="preserve">RoSPA </w:t>
            </w:r>
          </w:p>
        </w:tc>
        <w:tc>
          <w:tcPr>
            <w:tcW w:w="3685" w:type="dxa"/>
          </w:tcPr>
          <w:p w14:paraId="39E19D39" w14:textId="3BACE657" w:rsidR="00662468" w:rsidRPr="00323693" w:rsidRDefault="00EE2F56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Annual play areas inspection</w:t>
            </w:r>
          </w:p>
        </w:tc>
        <w:tc>
          <w:tcPr>
            <w:tcW w:w="1277" w:type="dxa"/>
          </w:tcPr>
          <w:p w14:paraId="1F596EE6" w14:textId="446AA67E" w:rsidR="00662468" w:rsidRPr="00323693" w:rsidRDefault="00EE2F56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£216.00</w:t>
            </w:r>
          </w:p>
        </w:tc>
      </w:tr>
      <w:tr w:rsidR="00F05ECD" w14:paraId="661EEEB2" w14:textId="77777777" w:rsidTr="00323693">
        <w:tc>
          <w:tcPr>
            <w:tcW w:w="2126" w:type="dxa"/>
          </w:tcPr>
          <w:p w14:paraId="14E9F2F9" w14:textId="1B2F91BB" w:rsidR="00F05ECD" w:rsidRPr="00323693" w:rsidRDefault="00EE2F56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AJG In</w:t>
            </w:r>
            <w:r w:rsidR="00DC53E3" w:rsidRPr="00323693">
              <w:rPr>
                <w:rFonts w:ascii="Arial" w:hAnsi="Arial" w:cs="Arial"/>
              </w:rPr>
              <w:t>surance</w:t>
            </w:r>
          </w:p>
        </w:tc>
        <w:tc>
          <w:tcPr>
            <w:tcW w:w="3685" w:type="dxa"/>
          </w:tcPr>
          <w:p w14:paraId="6E1B07DB" w14:textId="5B7B15A4" w:rsidR="00F05ECD" w:rsidRPr="00323693" w:rsidRDefault="00DC53E3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Cyber security insurance</w:t>
            </w:r>
          </w:p>
        </w:tc>
        <w:tc>
          <w:tcPr>
            <w:tcW w:w="1277" w:type="dxa"/>
          </w:tcPr>
          <w:p w14:paraId="1E094EC0" w14:textId="36ED5D9B" w:rsidR="00F05ECD" w:rsidRPr="00323693" w:rsidRDefault="00DC53E3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£427.44</w:t>
            </w:r>
          </w:p>
        </w:tc>
      </w:tr>
      <w:tr w:rsidR="00F05ECD" w14:paraId="38FD2A07" w14:textId="77777777" w:rsidTr="00323693">
        <w:tc>
          <w:tcPr>
            <w:tcW w:w="2126" w:type="dxa"/>
          </w:tcPr>
          <w:p w14:paraId="4BB7FF6D" w14:textId="6FE866B2" w:rsidR="00F05ECD" w:rsidRPr="00323693" w:rsidRDefault="00DC53E3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Aldbury Resident</w:t>
            </w:r>
          </w:p>
        </w:tc>
        <w:tc>
          <w:tcPr>
            <w:tcW w:w="3685" w:type="dxa"/>
          </w:tcPr>
          <w:p w14:paraId="6CCECD7D" w14:textId="43441B2F" w:rsidR="00F05ECD" w:rsidRPr="00323693" w:rsidRDefault="00DC53E3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 xml:space="preserve">Reimbursement for </w:t>
            </w:r>
            <w:r w:rsidR="00323693" w:rsidRPr="00323693">
              <w:rPr>
                <w:rFonts w:ascii="Arial" w:hAnsi="Arial" w:cs="Arial"/>
              </w:rPr>
              <w:t>pond straw bale</w:t>
            </w:r>
          </w:p>
        </w:tc>
        <w:tc>
          <w:tcPr>
            <w:tcW w:w="1277" w:type="dxa"/>
          </w:tcPr>
          <w:p w14:paraId="54AE2CE5" w14:textId="75096EBB" w:rsidR="00F05ECD" w:rsidRPr="00323693" w:rsidRDefault="00323693" w:rsidP="003B6F32">
            <w:pPr>
              <w:tabs>
                <w:tab w:val="left" w:pos="6521"/>
              </w:tabs>
              <w:ind w:right="95"/>
              <w:rPr>
                <w:rFonts w:ascii="Arial" w:hAnsi="Arial" w:cs="Arial"/>
              </w:rPr>
            </w:pPr>
            <w:r w:rsidRPr="00323693">
              <w:rPr>
                <w:rFonts w:ascii="Arial" w:hAnsi="Arial" w:cs="Arial"/>
              </w:rPr>
              <w:t>£43.90</w:t>
            </w:r>
          </w:p>
        </w:tc>
      </w:tr>
    </w:tbl>
    <w:p w14:paraId="02D27407" w14:textId="40EF0DEE" w:rsidR="00F05ECD" w:rsidRDefault="00F05ECD" w:rsidP="003B6F32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261D4603" w14:textId="7E597642" w:rsidR="0047423B" w:rsidRDefault="0013234B" w:rsidP="002D05FC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</w:p>
    <w:p w14:paraId="559B9525" w14:textId="2A9E8877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>Income received in</w:t>
      </w:r>
      <w:r w:rsidR="003F426A">
        <w:rPr>
          <w:rFonts w:ascii="Arial" w:hAnsi="Arial" w:cs="Arial"/>
          <w:b/>
          <w:bCs/>
        </w:rPr>
        <w:t xml:space="preserve"> June</w:t>
      </w:r>
      <w:r w:rsidR="003B1FA2">
        <w:rPr>
          <w:rFonts w:ascii="Arial" w:hAnsi="Arial" w:cs="Arial"/>
          <w:b/>
          <w:bCs/>
        </w:rPr>
        <w:t xml:space="preserve"> 2025</w:t>
      </w:r>
      <w:r w:rsidR="002D05FC">
        <w:rPr>
          <w:rFonts w:ascii="Arial" w:hAnsi="Arial" w:cs="Arial"/>
          <w:b/>
          <w:bCs/>
        </w:rPr>
        <w:t>:</w:t>
      </w:r>
    </w:p>
    <w:p w14:paraId="1A2FB3BF" w14:textId="4957AD97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1A62A3">
        <w:rPr>
          <w:rFonts w:ascii="Arial" w:hAnsi="Arial" w:cs="Arial"/>
        </w:rPr>
        <w:t>129</w:t>
      </w:r>
      <w:r w:rsidR="00F73040">
        <w:rPr>
          <w:rFonts w:ascii="Arial" w:hAnsi="Arial" w:cs="Arial"/>
        </w:rPr>
        <w:t>.76</w:t>
      </w:r>
    </w:p>
    <w:p w14:paraId="1CDDF18C" w14:textId="694DCF59" w:rsidR="00DF1B04" w:rsidRDefault="00DF1B04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(new tenant) - £</w:t>
      </w:r>
      <w:r w:rsidR="00F73040">
        <w:rPr>
          <w:rFonts w:ascii="Arial" w:hAnsi="Arial" w:cs="Arial"/>
        </w:rPr>
        <w:t>14.00</w:t>
      </w:r>
      <w:r>
        <w:rPr>
          <w:rFonts w:ascii="Arial" w:hAnsi="Arial" w:cs="Arial"/>
        </w:rPr>
        <w:t xml:space="preserve"> </w:t>
      </w:r>
      <w:r w:rsidR="00E82C98">
        <w:rPr>
          <w:rFonts w:ascii="Arial" w:hAnsi="Arial" w:cs="Arial"/>
        </w:rPr>
        <w:t>(full</w:t>
      </w:r>
      <w:r w:rsidR="00BB2DB1">
        <w:rPr>
          <w:rFonts w:ascii="Arial" w:hAnsi="Arial" w:cs="Arial"/>
        </w:rPr>
        <w:t xml:space="preserve"> plot </w:t>
      </w:r>
      <w:r w:rsidR="00674AA0">
        <w:rPr>
          <w:rFonts w:ascii="Arial" w:hAnsi="Arial" w:cs="Arial"/>
        </w:rPr>
        <w:t xml:space="preserve">rent 50% </w:t>
      </w:r>
      <w:r w:rsidR="00BB2DB1">
        <w:rPr>
          <w:rFonts w:ascii="Arial" w:hAnsi="Arial" w:cs="Arial"/>
        </w:rPr>
        <w:t>discounted as tenancy taken after March)</w:t>
      </w:r>
    </w:p>
    <w:p w14:paraId="6041035C" w14:textId="60D06961" w:rsidR="001A62A3" w:rsidRDefault="00F73040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Tennis Court </w:t>
      </w:r>
      <w:r w:rsidR="00185B54">
        <w:rPr>
          <w:rFonts w:ascii="Arial" w:hAnsi="Arial" w:cs="Arial"/>
        </w:rPr>
        <w:t>members x 2 - £40.00</w:t>
      </w:r>
    </w:p>
    <w:p w14:paraId="3E1B4A95" w14:textId="5436ED7C" w:rsidR="00185B54" w:rsidRDefault="00185B54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VAT Return - £1,853.72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4FD7C806" w14:textId="25FB42AC" w:rsidR="004A393A" w:rsidRPr="002934A4" w:rsidRDefault="004A393A" w:rsidP="002934A4">
      <w:pPr>
        <w:tabs>
          <w:tab w:val="left" w:pos="6390"/>
        </w:tabs>
        <w:ind w:right="95"/>
        <w:rPr>
          <w:rFonts w:ascii="Arial" w:hAnsi="Arial" w:cs="Arial"/>
        </w:rPr>
      </w:pP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3199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0C81"/>
    <w:rsid w:val="000412B2"/>
    <w:rsid w:val="00045A45"/>
    <w:rsid w:val="00050B4B"/>
    <w:rsid w:val="000519B4"/>
    <w:rsid w:val="00054B89"/>
    <w:rsid w:val="00055AD3"/>
    <w:rsid w:val="00056514"/>
    <w:rsid w:val="000568ED"/>
    <w:rsid w:val="00056900"/>
    <w:rsid w:val="000600EA"/>
    <w:rsid w:val="0006120D"/>
    <w:rsid w:val="00061959"/>
    <w:rsid w:val="000620B1"/>
    <w:rsid w:val="00062618"/>
    <w:rsid w:val="00062FC8"/>
    <w:rsid w:val="000630EC"/>
    <w:rsid w:val="0006371B"/>
    <w:rsid w:val="00064CB3"/>
    <w:rsid w:val="00065ACC"/>
    <w:rsid w:val="00065DA3"/>
    <w:rsid w:val="00066373"/>
    <w:rsid w:val="000715E2"/>
    <w:rsid w:val="000730D8"/>
    <w:rsid w:val="000745E5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416E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109E"/>
    <w:rsid w:val="001823BC"/>
    <w:rsid w:val="0018522C"/>
    <w:rsid w:val="00185B54"/>
    <w:rsid w:val="00186092"/>
    <w:rsid w:val="00186FE0"/>
    <w:rsid w:val="00196733"/>
    <w:rsid w:val="001967A4"/>
    <w:rsid w:val="001A0315"/>
    <w:rsid w:val="001A3057"/>
    <w:rsid w:val="001A62A3"/>
    <w:rsid w:val="001B3020"/>
    <w:rsid w:val="001B334F"/>
    <w:rsid w:val="001B719E"/>
    <w:rsid w:val="001C1024"/>
    <w:rsid w:val="001C103C"/>
    <w:rsid w:val="001C1DA3"/>
    <w:rsid w:val="001C406E"/>
    <w:rsid w:val="001C6839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0507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56B64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3CD2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34A4"/>
    <w:rsid w:val="00296026"/>
    <w:rsid w:val="0029696D"/>
    <w:rsid w:val="002A1892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29F7"/>
    <w:rsid w:val="002C316C"/>
    <w:rsid w:val="002C429C"/>
    <w:rsid w:val="002C5A31"/>
    <w:rsid w:val="002D05FC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693"/>
    <w:rsid w:val="003237E6"/>
    <w:rsid w:val="0032685F"/>
    <w:rsid w:val="00327C67"/>
    <w:rsid w:val="0033324D"/>
    <w:rsid w:val="003365E3"/>
    <w:rsid w:val="00336C62"/>
    <w:rsid w:val="00337055"/>
    <w:rsid w:val="003444CF"/>
    <w:rsid w:val="003455DE"/>
    <w:rsid w:val="00347564"/>
    <w:rsid w:val="0035205E"/>
    <w:rsid w:val="00353385"/>
    <w:rsid w:val="00355C09"/>
    <w:rsid w:val="00356FB5"/>
    <w:rsid w:val="00360E96"/>
    <w:rsid w:val="00365C98"/>
    <w:rsid w:val="00370EE6"/>
    <w:rsid w:val="00372A76"/>
    <w:rsid w:val="00372C5B"/>
    <w:rsid w:val="003733B8"/>
    <w:rsid w:val="00381BB3"/>
    <w:rsid w:val="00386011"/>
    <w:rsid w:val="003866BE"/>
    <w:rsid w:val="00386AB5"/>
    <w:rsid w:val="00386C5F"/>
    <w:rsid w:val="00387F4C"/>
    <w:rsid w:val="0039196F"/>
    <w:rsid w:val="00394DFE"/>
    <w:rsid w:val="00396176"/>
    <w:rsid w:val="00396896"/>
    <w:rsid w:val="003978A9"/>
    <w:rsid w:val="00397AE2"/>
    <w:rsid w:val="003A0430"/>
    <w:rsid w:val="003B0C43"/>
    <w:rsid w:val="003B0EB3"/>
    <w:rsid w:val="003B1A89"/>
    <w:rsid w:val="003B1FA2"/>
    <w:rsid w:val="003B3956"/>
    <w:rsid w:val="003B6F32"/>
    <w:rsid w:val="003B74BF"/>
    <w:rsid w:val="003B787D"/>
    <w:rsid w:val="003C1F35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426A"/>
    <w:rsid w:val="003F4911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47C82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283A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4847"/>
    <w:rsid w:val="004E5359"/>
    <w:rsid w:val="004F4F2D"/>
    <w:rsid w:val="004F7101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0AD1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1B47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282E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468"/>
    <w:rsid w:val="0066279C"/>
    <w:rsid w:val="0066396B"/>
    <w:rsid w:val="00664343"/>
    <w:rsid w:val="0066476A"/>
    <w:rsid w:val="006658F2"/>
    <w:rsid w:val="00666266"/>
    <w:rsid w:val="0067166D"/>
    <w:rsid w:val="0067317B"/>
    <w:rsid w:val="00674AA0"/>
    <w:rsid w:val="00675584"/>
    <w:rsid w:val="00675B6F"/>
    <w:rsid w:val="00676DE5"/>
    <w:rsid w:val="00677A1C"/>
    <w:rsid w:val="0068121B"/>
    <w:rsid w:val="006820F4"/>
    <w:rsid w:val="00682141"/>
    <w:rsid w:val="00683129"/>
    <w:rsid w:val="006860B0"/>
    <w:rsid w:val="00690B1B"/>
    <w:rsid w:val="00690BFB"/>
    <w:rsid w:val="00690D58"/>
    <w:rsid w:val="0069133A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103B"/>
    <w:rsid w:val="007222A1"/>
    <w:rsid w:val="007255D0"/>
    <w:rsid w:val="0072583A"/>
    <w:rsid w:val="00725A72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1DD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79B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57A"/>
    <w:rsid w:val="007E4736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078C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1CF1"/>
    <w:rsid w:val="00893568"/>
    <w:rsid w:val="00895311"/>
    <w:rsid w:val="00897CFC"/>
    <w:rsid w:val="008A1807"/>
    <w:rsid w:val="008A2897"/>
    <w:rsid w:val="008A34C3"/>
    <w:rsid w:val="008A3678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C78FC"/>
    <w:rsid w:val="008D068C"/>
    <w:rsid w:val="008D3B29"/>
    <w:rsid w:val="008E00E9"/>
    <w:rsid w:val="008E03C6"/>
    <w:rsid w:val="008E781F"/>
    <w:rsid w:val="008F1B56"/>
    <w:rsid w:val="008F27B4"/>
    <w:rsid w:val="008F28F1"/>
    <w:rsid w:val="008F71B5"/>
    <w:rsid w:val="008F7EF0"/>
    <w:rsid w:val="00902C6E"/>
    <w:rsid w:val="009043DC"/>
    <w:rsid w:val="009052A5"/>
    <w:rsid w:val="00911C26"/>
    <w:rsid w:val="009125B9"/>
    <w:rsid w:val="00912EE1"/>
    <w:rsid w:val="00914397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0119"/>
    <w:rsid w:val="00950E2C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2B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173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280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268A"/>
    <w:rsid w:val="00A53561"/>
    <w:rsid w:val="00A6152F"/>
    <w:rsid w:val="00A62FF5"/>
    <w:rsid w:val="00A63250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4A07"/>
    <w:rsid w:val="00B15551"/>
    <w:rsid w:val="00B15BC4"/>
    <w:rsid w:val="00B20613"/>
    <w:rsid w:val="00B21BF7"/>
    <w:rsid w:val="00B21EA6"/>
    <w:rsid w:val="00B21FD1"/>
    <w:rsid w:val="00B226F4"/>
    <w:rsid w:val="00B248B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810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A58B8"/>
    <w:rsid w:val="00BB10DD"/>
    <w:rsid w:val="00BB2884"/>
    <w:rsid w:val="00BB2DB1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E7D7A"/>
    <w:rsid w:val="00BF0959"/>
    <w:rsid w:val="00BF2422"/>
    <w:rsid w:val="00BF2E08"/>
    <w:rsid w:val="00BF3A9E"/>
    <w:rsid w:val="00BF4AD7"/>
    <w:rsid w:val="00BF5273"/>
    <w:rsid w:val="00C00E20"/>
    <w:rsid w:val="00C02247"/>
    <w:rsid w:val="00C02A50"/>
    <w:rsid w:val="00C0319D"/>
    <w:rsid w:val="00C05215"/>
    <w:rsid w:val="00C060E0"/>
    <w:rsid w:val="00C10108"/>
    <w:rsid w:val="00C10F51"/>
    <w:rsid w:val="00C111DA"/>
    <w:rsid w:val="00C150C5"/>
    <w:rsid w:val="00C1722C"/>
    <w:rsid w:val="00C20B8B"/>
    <w:rsid w:val="00C20EF0"/>
    <w:rsid w:val="00C20F1F"/>
    <w:rsid w:val="00C21669"/>
    <w:rsid w:val="00C22D15"/>
    <w:rsid w:val="00C22DF3"/>
    <w:rsid w:val="00C22ED5"/>
    <w:rsid w:val="00C231B0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26CF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4788C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C53E3"/>
    <w:rsid w:val="00DD4D40"/>
    <w:rsid w:val="00DD5228"/>
    <w:rsid w:val="00DD791E"/>
    <w:rsid w:val="00DE47BD"/>
    <w:rsid w:val="00DE4FAD"/>
    <w:rsid w:val="00DE5DB8"/>
    <w:rsid w:val="00DF1A80"/>
    <w:rsid w:val="00DF1B04"/>
    <w:rsid w:val="00DF5AD8"/>
    <w:rsid w:val="00DF66ED"/>
    <w:rsid w:val="00DF7ADC"/>
    <w:rsid w:val="00E03D26"/>
    <w:rsid w:val="00E04C72"/>
    <w:rsid w:val="00E05E77"/>
    <w:rsid w:val="00E1224E"/>
    <w:rsid w:val="00E13014"/>
    <w:rsid w:val="00E13B40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C98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D656C"/>
    <w:rsid w:val="00EE111C"/>
    <w:rsid w:val="00EE11CB"/>
    <w:rsid w:val="00EE163A"/>
    <w:rsid w:val="00EE2F56"/>
    <w:rsid w:val="00EE72E2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1AF7"/>
    <w:rsid w:val="00F03278"/>
    <w:rsid w:val="00F03387"/>
    <w:rsid w:val="00F0389C"/>
    <w:rsid w:val="00F038E5"/>
    <w:rsid w:val="00F05966"/>
    <w:rsid w:val="00F05A11"/>
    <w:rsid w:val="00F05ECD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040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28</cp:revision>
  <cp:lastPrinted>2025-05-12T16:36:00Z</cp:lastPrinted>
  <dcterms:created xsi:type="dcterms:W3CDTF">2025-05-12T16:36:00Z</dcterms:created>
  <dcterms:modified xsi:type="dcterms:W3CDTF">2025-07-04T14:03:00Z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